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E136C7" w:rsidRPr="00E136C7" w:rsidRDefault="00E136C7" w:rsidP="00E13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C7">
        <w:rPr>
          <w:rFonts w:ascii="Times New Roman" w:hAnsi="Times New Roman" w:cs="Times New Roman"/>
          <w:b/>
          <w:sz w:val="24"/>
          <w:szCs w:val="24"/>
        </w:rPr>
        <w:t>INDUSTRIAL CONSTRUCTION ENQUIRIES SUPPORTING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1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Industrial construction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80x 70 Peb shed + including civil work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Location: Chennai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2</w:t>
      </w:r>
    </w:p>
    <w:p w:rsid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construction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>20, 000</w:t>
      </w:r>
      <w:r>
        <w:rPr>
          <w:rFonts w:ascii="Times New Roman" w:hAnsi="Times New Roman" w:cs="Times New Roman"/>
          <w:sz w:val="24"/>
          <w:szCs w:val="24"/>
        </w:rPr>
        <w:t xml:space="preserve"> sq 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Location: Mysore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Including 10 Top EOT Crane Specifications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3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Industrial Shed Construction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6C7">
        <w:rPr>
          <w:rFonts w:ascii="Times New Roman" w:hAnsi="Times New Roman" w:cs="Times New Roman"/>
          <w:sz w:val="24"/>
          <w:szCs w:val="24"/>
        </w:rPr>
        <w:t xml:space="preserve">15,000 sq ft + 15,000 sq ft  </w:t>
      </w:r>
      <w:r w:rsidR="00795535">
        <w:rPr>
          <w:rFonts w:ascii="Times New Roman" w:hAnsi="Times New Roman" w:cs="Times New Roman"/>
          <w:sz w:val="24"/>
          <w:szCs w:val="24"/>
        </w:rPr>
        <w:t>(2 Requirements)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Design, detailing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Location: Trichy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ENQUIRY 4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E267FF">
        <w:rPr>
          <w:rFonts w:ascii="Times New Roman" w:hAnsi="Times New Roman" w:cs="Times New Roman"/>
          <w:sz w:val="24"/>
          <w:szCs w:val="24"/>
        </w:rPr>
        <w:t>C</w:t>
      </w:r>
      <w:r w:rsidRPr="00E136C7">
        <w:rPr>
          <w:rFonts w:ascii="Times New Roman" w:hAnsi="Times New Roman" w:cs="Times New Roman"/>
          <w:sz w:val="24"/>
          <w:szCs w:val="24"/>
        </w:rPr>
        <w:t xml:space="preserve">onstruction with Multistorey </w:t>
      </w:r>
      <w:r w:rsidR="00E267FF">
        <w:rPr>
          <w:rFonts w:ascii="Times New Roman" w:hAnsi="Times New Roman" w:cs="Times New Roman"/>
          <w:sz w:val="24"/>
          <w:szCs w:val="24"/>
        </w:rPr>
        <w:t>Steel B</w:t>
      </w:r>
      <w:r w:rsidRPr="00E136C7">
        <w:rPr>
          <w:rFonts w:ascii="Times New Roman" w:hAnsi="Times New Roman" w:cs="Times New Roman"/>
          <w:sz w:val="24"/>
          <w:szCs w:val="24"/>
        </w:rPr>
        <w:t xml:space="preserve">uilding </w:t>
      </w:r>
      <w:r w:rsidR="00055597"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 xml:space="preserve">50,000 sq 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Location: </w:t>
      </w:r>
      <w:r w:rsidR="00055597" w:rsidRPr="00E136C7">
        <w:rPr>
          <w:rFonts w:ascii="Times New Roman" w:hAnsi="Times New Roman" w:cs="Times New Roman"/>
          <w:sz w:val="24"/>
          <w:szCs w:val="24"/>
        </w:rPr>
        <w:t>Kerala</w:t>
      </w:r>
      <w:r w:rsidRPr="00E13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5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055597">
        <w:rPr>
          <w:rFonts w:ascii="Times New Roman" w:hAnsi="Times New Roman" w:cs="Times New Roman"/>
          <w:sz w:val="24"/>
          <w:szCs w:val="24"/>
        </w:rPr>
        <w:t>C</w:t>
      </w:r>
      <w:r w:rsidRPr="00E136C7">
        <w:rPr>
          <w:rFonts w:ascii="Times New Roman" w:hAnsi="Times New Roman" w:cs="Times New Roman"/>
          <w:sz w:val="24"/>
          <w:szCs w:val="24"/>
        </w:rPr>
        <w:t xml:space="preserve">onstruction </w:t>
      </w:r>
      <w:r w:rsidR="00631AE8"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 xml:space="preserve">3.2 lakhs sq ft </w:t>
      </w:r>
    </w:p>
    <w:p w:rsidR="00E136C7" w:rsidRPr="00E136C7" w:rsidRDefault="00631AE8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Location:</w:t>
      </w:r>
      <w:r w:rsidR="00E136C7" w:rsidRPr="00E136C7">
        <w:rPr>
          <w:rFonts w:ascii="Times New Roman" w:hAnsi="Times New Roman" w:cs="Times New Roman"/>
          <w:sz w:val="24"/>
          <w:szCs w:val="24"/>
        </w:rPr>
        <w:t xml:space="preserve"> Sriperumbudur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Architects Enquiries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631AE8" w:rsidRDefault="00631AE8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AE8" w:rsidRDefault="00631AE8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6C7" w:rsidRPr="00631AE8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ENQUIRY 6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shed </w:t>
      </w:r>
      <w:r w:rsidR="00CA2FCE"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 xml:space="preserve">3000 sq 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3 ton EOT crane requirements</w:t>
      </w:r>
    </w:p>
    <w:p w:rsidR="00E136C7" w:rsidRPr="00E136C7" w:rsidRDefault="00CA2FCE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Pharma Consultant Enquiry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ENQUIRY 7 </w:t>
      </w:r>
    </w:p>
    <w:p w:rsidR="00E136C7" w:rsidRPr="00E136C7" w:rsidRDefault="00CA2FCE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C</w:t>
      </w:r>
      <w:r w:rsidR="00E136C7" w:rsidRPr="00E136C7">
        <w:rPr>
          <w:rFonts w:ascii="Times New Roman" w:hAnsi="Times New Roman" w:cs="Times New Roman"/>
          <w:sz w:val="24"/>
          <w:szCs w:val="24"/>
        </w:rPr>
        <w:t xml:space="preserve">onstruction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6C7" w:rsidRPr="00E136C7">
        <w:rPr>
          <w:rFonts w:ascii="Times New Roman" w:hAnsi="Times New Roman" w:cs="Times New Roman"/>
          <w:sz w:val="24"/>
          <w:szCs w:val="24"/>
        </w:rPr>
        <w:t>15,000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6C7">
        <w:rPr>
          <w:rFonts w:ascii="Times New Roman" w:hAnsi="Times New Roman" w:cs="Times New Roman"/>
          <w:sz w:val="24"/>
          <w:szCs w:val="24"/>
        </w:rPr>
        <w:t>sq ft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10 ton EOT crane requirements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Magnetic equipment Manufacturers Industrial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36C7">
        <w:rPr>
          <w:rFonts w:ascii="Times New Roman" w:hAnsi="Times New Roman" w:cs="Times New Roman"/>
          <w:sz w:val="24"/>
          <w:szCs w:val="24"/>
        </w:rPr>
        <w:t>Ambattur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6C7">
        <w:rPr>
          <w:rFonts w:ascii="Times New Roman" w:hAnsi="Times New Roman" w:cs="Times New Roman"/>
          <w:sz w:val="24"/>
          <w:szCs w:val="24"/>
        </w:rPr>
        <w:t>Chennai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8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36C7">
        <w:rPr>
          <w:rFonts w:ascii="Times New Roman" w:hAnsi="Times New Roman" w:cs="Times New Roman"/>
          <w:sz w:val="24"/>
          <w:szCs w:val="24"/>
        </w:rPr>
        <w:t>onstruction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6C7">
        <w:rPr>
          <w:rFonts w:ascii="Times New Roman" w:hAnsi="Times New Roman" w:cs="Times New Roman"/>
          <w:sz w:val="24"/>
          <w:szCs w:val="24"/>
        </w:rPr>
        <w:t xml:space="preserve">5,000 sq 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Fastener M</w:t>
      </w:r>
      <w:r w:rsidRPr="00E136C7">
        <w:rPr>
          <w:rFonts w:ascii="Times New Roman" w:hAnsi="Times New Roman" w:cs="Times New Roman"/>
          <w:sz w:val="24"/>
          <w:szCs w:val="24"/>
        </w:rPr>
        <w:t xml:space="preserve">anufacturers Company </w:t>
      </w:r>
    </w:p>
    <w:p w:rsid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Location: Kattur, Chennai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ENQUIRY 9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 xml:space="preserve">Industrial Construction with Arch Type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 xml:space="preserve">7500 sq 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</w:t>
      </w:r>
      <w:r w:rsidRPr="00E136C7">
        <w:rPr>
          <w:rFonts w:ascii="Times New Roman" w:hAnsi="Times New Roman" w:cs="Times New Roman"/>
          <w:sz w:val="24"/>
          <w:szCs w:val="24"/>
        </w:rPr>
        <w:t xml:space="preserve"> drawing</w:t>
      </w:r>
    </w:p>
    <w:p w:rsid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Location: Irrungattukottai, Kanchipuram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ENQUIRY 10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C</w:t>
      </w:r>
      <w:r w:rsidRPr="00E136C7">
        <w:rPr>
          <w:rFonts w:ascii="Times New Roman" w:hAnsi="Times New Roman" w:cs="Times New Roman"/>
          <w:sz w:val="24"/>
          <w:szCs w:val="24"/>
        </w:rPr>
        <w:t xml:space="preserve">onstruction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6C7">
        <w:rPr>
          <w:rFonts w:ascii="Times New Roman" w:hAnsi="Times New Roman" w:cs="Times New Roman"/>
          <w:sz w:val="24"/>
          <w:szCs w:val="24"/>
        </w:rPr>
        <w:t xml:space="preserve">90,000 sq </w:t>
      </w:r>
      <w:r>
        <w:rPr>
          <w:rFonts w:ascii="Times New Roman" w:hAnsi="Times New Roman" w:cs="Times New Roman"/>
          <w:sz w:val="24"/>
          <w:szCs w:val="24"/>
        </w:rPr>
        <w:t xml:space="preserve">ft 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Telecom I</w:t>
      </w:r>
      <w:r w:rsidRPr="00E136C7">
        <w:rPr>
          <w:rFonts w:ascii="Times New Roman" w:hAnsi="Times New Roman" w:cs="Times New Roman"/>
          <w:sz w:val="24"/>
          <w:szCs w:val="24"/>
        </w:rPr>
        <w:t>ndustry</w:t>
      </w:r>
    </w:p>
    <w:p w:rsidR="00A35DD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Location: Tatasricity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sectPr w:rsidR="00E136C7" w:rsidRPr="00E136C7" w:rsidSect="0023624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02D79"/>
    <w:rsid w:val="00055597"/>
    <w:rsid w:val="000C4BF0"/>
    <w:rsid w:val="001B24D6"/>
    <w:rsid w:val="00202D79"/>
    <w:rsid w:val="0023624F"/>
    <w:rsid w:val="00297D6F"/>
    <w:rsid w:val="002C556E"/>
    <w:rsid w:val="00631AE8"/>
    <w:rsid w:val="00661780"/>
    <w:rsid w:val="00702462"/>
    <w:rsid w:val="00795535"/>
    <w:rsid w:val="00AD1D50"/>
    <w:rsid w:val="00B7260A"/>
    <w:rsid w:val="00CA2FCE"/>
    <w:rsid w:val="00E136C7"/>
    <w:rsid w:val="00E267FF"/>
    <w:rsid w:val="00F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10</cp:revision>
  <dcterms:created xsi:type="dcterms:W3CDTF">2023-06-17T03:15:00Z</dcterms:created>
  <dcterms:modified xsi:type="dcterms:W3CDTF">2023-06-17T13:58:00Z</dcterms:modified>
</cp:coreProperties>
</file>